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DF" w:rsidRPr="000434DF" w:rsidRDefault="000434DF" w:rsidP="000434DF">
      <w:pPr>
        <w:jc w:val="right"/>
        <w:rPr>
          <w:rFonts w:ascii="Times New Roman" w:hAnsi="Times New Roman" w:cs="Times New Roman"/>
          <w:sz w:val="24"/>
          <w:szCs w:val="24"/>
        </w:rPr>
      </w:pPr>
      <w:r w:rsidRPr="000434DF">
        <w:rPr>
          <w:rFonts w:ascii="Times New Roman" w:hAnsi="Times New Roman" w:cs="Times New Roman"/>
          <w:sz w:val="24"/>
          <w:szCs w:val="24"/>
        </w:rPr>
        <w:t>Проект изменений</w:t>
      </w:r>
    </w:p>
    <w:tbl>
      <w:tblPr>
        <w:tblW w:w="90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611329" w:rsidRPr="005362DF" w:rsidTr="00EF3ED1">
        <w:tc>
          <w:tcPr>
            <w:tcW w:w="9069" w:type="dxa"/>
            <w:gridSpan w:val="2"/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Паспорт</w:t>
            </w:r>
          </w:p>
          <w:p w:rsidR="005263CE" w:rsidRPr="000434DF" w:rsidRDefault="005263CE" w:rsidP="005263C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  <w:p w:rsidR="005263CE" w:rsidRPr="000434DF" w:rsidRDefault="005263CE" w:rsidP="005263C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Петрозаводского городского округа</w:t>
            </w:r>
          </w:p>
          <w:p w:rsidR="00AC78A6" w:rsidRPr="000434DF" w:rsidRDefault="00AC78A6" w:rsidP="00AC7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434DF">
              <w:rPr>
                <w:rFonts w:ascii="Times New Roman" w:eastAsia="Calibri" w:hAnsi="Times New Roman" w:cs="Times New Roman"/>
                <w:b/>
              </w:rPr>
              <w:t>«</w:t>
            </w:r>
            <w:r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Обеспечение качественным жильем граждан, проживающих </w:t>
            </w:r>
            <w:proofErr w:type="gramStart"/>
            <w:r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>на</w:t>
            </w:r>
            <w:proofErr w:type="gramEnd"/>
          </w:p>
          <w:p w:rsidR="00611329" w:rsidRPr="000434DF" w:rsidRDefault="00AC78A6" w:rsidP="00043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территории Петрозаводского городского округа» </w:t>
            </w:r>
          </w:p>
        </w:tc>
      </w:tr>
      <w:tr w:rsidR="00611329" w:rsidRPr="005362DF" w:rsidTr="00EF3ED1">
        <w:tc>
          <w:tcPr>
            <w:tcW w:w="9069" w:type="dxa"/>
            <w:gridSpan w:val="2"/>
          </w:tcPr>
          <w:p w:rsidR="000434DF" w:rsidRPr="000434DF" w:rsidRDefault="00611329" w:rsidP="000434DF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Основные положения</w:t>
            </w:r>
          </w:p>
          <w:p w:rsidR="000434DF" w:rsidRPr="000434DF" w:rsidRDefault="000434DF" w:rsidP="000434DF">
            <w:pPr>
              <w:pStyle w:val="ab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1329" w:rsidRPr="005362DF" w:rsidTr="000434DF">
        <w:trPr>
          <w:trHeight w:val="9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0434DF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hAnsi="Times New Roman" w:cs="Times New Roman"/>
              </w:rPr>
              <w:t>О</w:t>
            </w:r>
            <w:r w:rsidR="00611329" w:rsidRPr="000434DF">
              <w:rPr>
                <w:rFonts w:ascii="Times New Roman" w:hAnsi="Times New Roman" w:cs="Times New Roman"/>
              </w:rPr>
              <w:t>тветственный исполнитель муниципальной программы Петрозаводского городского округа</w:t>
            </w:r>
          </w:p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AC78A6" w:rsidP="00F81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611329" w:rsidRPr="005362DF" w:rsidTr="00EF3ED1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hAnsi="Times New Roman" w:cs="Times New Roman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F" w:rsidRPr="000434DF" w:rsidRDefault="00601273" w:rsidP="00B06D9B">
            <w:pPr>
              <w:widowControl w:val="0"/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>1</w:t>
            </w:r>
            <w:r w:rsidR="0079055F" w:rsidRPr="000434DF">
              <w:rPr>
                <w:rFonts w:ascii="Times New Roman" w:eastAsia="Calibri" w:hAnsi="Times New Roman" w:cs="Times New Roman"/>
              </w:rPr>
              <w:t>.</w:t>
            </w:r>
            <w:r w:rsidRPr="000434DF">
              <w:rPr>
                <w:rFonts w:ascii="Times New Roman" w:eastAsia="Calibri" w:hAnsi="Times New Roman" w:cs="Times New Roman"/>
              </w:rPr>
              <w:t xml:space="preserve"> </w:t>
            </w:r>
            <w:r w:rsidR="0079055F" w:rsidRPr="000434DF">
              <w:rPr>
                <w:rFonts w:ascii="Times New Roman" w:eastAsia="Calibri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611329" w:rsidRPr="000434DF" w:rsidRDefault="00601273" w:rsidP="00B06D9B">
            <w:pPr>
              <w:tabs>
                <w:tab w:val="left" w:pos="224"/>
                <w:tab w:val="left" w:pos="3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>2</w:t>
            </w:r>
            <w:r w:rsidR="0079055F" w:rsidRPr="000434DF">
              <w:rPr>
                <w:rFonts w:ascii="Times New Roman" w:eastAsia="Calibri" w:hAnsi="Times New Roman" w:cs="Times New Roman"/>
              </w:rPr>
              <w:t>.</w:t>
            </w:r>
            <w:r w:rsidR="00B54168" w:rsidRPr="000434DF">
              <w:rPr>
                <w:rFonts w:ascii="Times New Roman" w:eastAsia="Calibri" w:hAnsi="Times New Roman" w:cs="Times New Roman"/>
              </w:rPr>
              <w:t xml:space="preserve"> </w:t>
            </w:r>
            <w:r w:rsidR="0079055F" w:rsidRPr="000434DF">
              <w:rPr>
                <w:rFonts w:ascii="Times New Roman" w:eastAsia="Calibri" w:hAnsi="Times New Roman" w:cs="Times New Roman"/>
              </w:rPr>
              <w:t>Муниципальное казенное учреждение Петрозаводского городского округа «Служба заказчика».</w:t>
            </w:r>
          </w:p>
        </w:tc>
      </w:tr>
      <w:tr w:rsidR="00611329" w:rsidRPr="005362DF" w:rsidTr="00EF3ED1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34DF">
              <w:rPr>
                <w:rFonts w:ascii="Times New Roman" w:hAnsi="Times New Roman" w:cs="Times New Roman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50" w:rsidRPr="000434DF" w:rsidRDefault="00B54168" w:rsidP="009A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 xml:space="preserve">Этап I: </w:t>
            </w:r>
            <w:r w:rsidR="00B54993" w:rsidRPr="000434DF">
              <w:rPr>
                <w:rFonts w:ascii="Times New Roman" w:eastAsia="Calibri" w:hAnsi="Times New Roman" w:cs="Times New Roman"/>
              </w:rPr>
              <w:t>2016-</w:t>
            </w:r>
            <w:r w:rsidR="000434DF">
              <w:rPr>
                <w:rFonts w:ascii="Times New Roman" w:eastAsia="Calibri" w:hAnsi="Times New Roman" w:cs="Times New Roman"/>
              </w:rPr>
              <w:t>2024 годы</w:t>
            </w:r>
          </w:p>
          <w:p w:rsidR="009A440C" w:rsidRPr="000434DF" w:rsidRDefault="00B54168" w:rsidP="009A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 xml:space="preserve">Этап II: </w:t>
            </w:r>
            <w:r w:rsidR="00D64F50" w:rsidRPr="000434DF">
              <w:rPr>
                <w:rFonts w:ascii="Times New Roman" w:eastAsia="Calibri" w:hAnsi="Times New Roman" w:cs="Times New Roman"/>
              </w:rPr>
              <w:t xml:space="preserve">2025 - </w:t>
            </w:r>
            <w:r w:rsidR="000434DF">
              <w:rPr>
                <w:rFonts w:ascii="Times New Roman" w:eastAsia="Calibri" w:hAnsi="Times New Roman" w:cs="Times New Roman"/>
              </w:rPr>
              <w:t>2028 годы</w:t>
            </w:r>
            <w:r w:rsidR="00B54993" w:rsidRPr="000434D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11329" w:rsidRPr="000434DF" w:rsidRDefault="00611329" w:rsidP="00B54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1329" w:rsidRPr="005362DF" w:rsidTr="00EF3ED1"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hAnsi="Times New Roman" w:cs="Times New Roman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329" w:rsidRPr="000434DF" w:rsidRDefault="00AC78A6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eastAsia="Calibri" w:hAnsi="Times New Roman" w:cs="Times New Roman"/>
              </w:rPr>
              <w:t>Обеспечение качественным жильем граждан, проживающих на территории Петрозаводского городского округа.</w:t>
            </w:r>
          </w:p>
        </w:tc>
      </w:tr>
      <w:tr w:rsidR="00611329" w:rsidRPr="005362DF" w:rsidTr="000434DF">
        <w:trPr>
          <w:trHeight w:val="104"/>
        </w:trPr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1329" w:rsidRPr="005362DF" w:rsidTr="00EF3ED1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FA29E5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29E5">
              <w:rPr>
                <w:rFonts w:ascii="Times New Roman" w:hAnsi="Times New Roman" w:cs="Times New Roman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FA29E5" w:rsidRDefault="00FA29E5" w:rsidP="00FA2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29E5">
              <w:rPr>
                <w:rFonts w:ascii="Times New Roman" w:eastAsia="Calibri" w:hAnsi="Times New Roman" w:cs="Times New Roman"/>
                <w:color w:val="000000"/>
              </w:rPr>
              <w:t xml:space="preserve">6 094 065,1 </w:t>
            </w:r>
            <w:r w:rsidR="00DC7503" w:rsidRPr="00FA29E5">
              <w:rPr>
                <w:rFonts w:ascii="Times New Roman" w:eastAsia="Calibri" w:hAnsi="Times New Roman" w:cs="Times New Roman"/>
                <w:color w:val="000000"/>
              </w:rPr>
              <w:t>тыс. руб</w:t>
            </w:r>
            <w:r w:rsidR="00F84EA8" w:rsidRPr="00FA29E5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</w:tr>
      <w:tr w:rsidR="00611329" w:rsidRPr="005362DF" w:rsidTr="00EF3ED1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611329" w:rsidP="00F81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34DF">
              <w:rPr>
                <w:rFonts w:ascii="Times New Roman" w:hAnsi="Times New Roman" w:cs="Times New Roman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29" w:rsidRPr="000434DF" w:rsidRDefault="00B54168" w:rsidP="00B5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4DF">
              <w:rPr>
                <w:rFonts w:ascii="Times New Roman" w:hAnsi="Times New Roman" w:cs="Times New Roman"/>
              </w:rPr>
              <w:t xml:space="preserve">Комфортная и безопасная среда для жизни / Государственная </w:t>
            </w:r>
            <w:hyperlink r:id="rId9">
              <w:proofErr w:type="gramStart"/>
              <w:r w:rsidRPr="000434DF">
                <w:rPr>
                  <w:rFonts w:ascii="Times New Roman" w:hAnsi="Times New Roman" w:cs="Times New Roman"/>
                </w:rPr>
                <w:t>программ</w:t>
              </w:r>
              <w:proofErr w:type="gramEnd"/>
            </w:hyperlink>
            <w:r w:rsidRPr="000434DF">
              <w:rPr>
                <w:rFonts w:ascii="Times New Roman" w:hAnsi="Times New Roman" w:cs="Times New Roman"/>
              </w:rPr>
              <w:t xml:space="preserve">а Российской Федерации «Обеспечение доступным и комфортным жильем и коммунальными услугами граждан Российской Федерации» / Региональная адресная </w:t>
            </w:r>
            <w:hyperlink r:id="rId10" w:history="1">
              <w:r w:rsidRPr="000434DF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0434DF">
              <w:rPr>
                <w:rFonts w:ascii="Times New Roman" w:hAnsi="Times New Roman" w:cs="Times New Roman"/>
              </w:rPr>
              <w:t xml:space="preserve"> по переселению граждан из аварийного жилищного фонда на 2024-2030 годы</w:t>
            </w:r>
          </w:p>
        </w:tc>
      </w:tr>
    </w:tbl>
    <w:p w:rsidR="00F1794B" w:rsidRDefault="00F1794B" w:rsidP="00DF6E82">
      <w:pPr>
        <w:autoSpaceDE w:val="0"/>
        <w:autoSpaceDN w:val="0"/>
        <w:adjustRightInd w:val="0"/>
        <w:spacing w:after="0" w:line="0" w:lineRule="atLeast"/>
        <w:ind w:left="142"/>
      </w:pPr>
    </w:p>
    <w:p w:rsidR="00B07100" w:rsidRDefault="00B07100" w:rsidP="00D972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  <w:sectPr w:rsidR="00B07100" w:rsidSect="002174B9">
          <w:headerReference w:type="default" r:id="rId11"/>
          <w:headerReference w:type="first" r:id="rId12"/>
          <w:pgSz w:w="11906" w:h="16838"/>
          <w:pgMar w:top="567" w:right="709" w:bottom="1134" w:left="1701" w:header="709" w:footer="709" w:gutter="0"/>
          <w:cols w:space="708"/>
          <w:docGrid w:linePitch="360"/>
        </w:sectPr>
      </w:pPr>
    </w:p>
    <w:tbl>
      <w:tblPr>
        <w:tblW w:w="15797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80"/>
        <w:gridCol w:w="1905"/>
        <w:gridCol w:w="930"/>
        <w:gridCol w:w="62"/>
        <w:gridCol w:w="1418"/>
        <w:gridCol w:w="996"/>
        <w:gridCol w:w="705"/>
        <w:gridCol w:w="359"/>
        <w:gridCol w:w="351"/>
        <w:gridCol w:w="708"/>
        <w:gridCol w:w="599"/>
        <w:gridCol w:w="110"/>
        <w:gridCol w:w="709"/>
        <w:gridCol w:w="655"/>
        <w:gridCol w:w="54"/>
        <w:gridCol w:w="1420"/>
        <w:gridCol w:w="706"/>
        <w:gridCol w:w="768"/>
        <w:gridCol w:w="790"/>
        <w:gridCol w:w="1480"/>
        <w:gridCol w:w="505"/>
      </w:tblGrid>
      <w:tr w:rsidR="00B07100" w:rsidRPr="00DC6ACC" w:rsidTr="00D972B9">
        <w:tc>
          <w:tcPr>
            <w:tcW w:w="15797" w:type="dxa"/>
            <w:gridSpan w:val="22"/>
          </w:tcPr>
          <w:p w:rsidR="00B07100" w:rsidRPr="00656DA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lastRenderedPageBreak/>
              <w:t>2. Показатели муниципальной программы Петрозаводского городского округа</w:t>
            </w:r>
          </w:p>
        </w:tc>
      </w:tr>
      <w:tr w:rsidR="00B07100" w:rsidRPr="00DC6ACC" w:rsidTr="00D972B9">
        <w:tc>
          <w:tcPr>
            <w:tcW w:w="15797" w:type="dxa"/>
            <w:gridSpan w:val="22"/>
            <w:tcBorders>
              <w:bottom w:val="single" w:sz="4" w:space="0" w:color="auto"/>
            </w:tcBorders>
          </w:tcPr>
          <w:p w:rsidR="00B07100" w:rsidRPr="001F68FE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4493" w:rsidRPr="001011CB" w:rsidTr="00E90E84"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011CB">
              <w:rPr>
                <w:rFonts w:ascii="Times New Roman" w:hAnsi="Times New Roman" w:cs="Times New Roman"/>
              </w:rPr>
              <w:t>п</w:t>
            </w:r>
            <w:proofErr w:type="gramEnd"/>
            <w:r w:rsidRPr="001011C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Уровень показателя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Признак </w:t>
            </w:r>
          </w:p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возрастания /</w:t>
            </w:r>
          </w:p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убывания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3" w:history="1">
              <w:r w:rsidRPr="001011CB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1011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Базовое значение</w:t>
            </w:r>
            <w:r w:rsidR="00897A1E">
              <w:rPr>
                <w:rFonts w:ascii="Times New Roman" w:hAnsi="Times New Roman" w:cs="Times New Roman"/>
              </w:rPr>
              <w:t>*</w:t>
            </w:r>
            <w:r w:rsidRPr="001011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11C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011CB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Связь с показателями национальных целей </w:t>
            </w:r>
          </w:p>
        </w:tc>
      </w:tr>
      <w:tr w:rsidR="00ED4493" w:rsidRPr="001011CB" w:rsidTr="00E90E84"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3" w:rsidRPr="001011CB" w:rsidRDefault="00ED4493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D972B9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14</w:t>
            </w:r>
          </w:p>
        </w:tc>
      </w:tr>
      <w:tr w:rsidR="00B07100" w:rsidRPr="001011CB" w:rsidTr="00D972B9">
        <w:tc>
          <w:tcPr>
            <w:tcW w:w="157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F60FBE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FBE">
              <w:rPr>
                <w:rFonts w:ascii="Times New Roman" w:eastAsia="Calibri" w:hAnsi="Times New Roman" w:cs="Times New Roman"/>
              </w:rPr>
              <w:t>Цель муниципальной программы «Обеспечение качественным жильем граждан, проживающих на территории Петрозаводского городского округа»</w:t>
            </w:r>
          </w:p>
        </w:tc>
      </w:tr>
      <w:tr w:rsidR="00B07100" w:rsidRPr="001011CB" w:rsidTr="00D972B9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 xml:space="preserve">Количество граждан, улучшивших условия проживания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Рост на 1,8%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32AB5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4340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4360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D972B9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Количество предоставленных жилых помещений во исполнение судебных решений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Поддержание на заданном уровне</w:t>
            </w:r>
          </w:p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32AB5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D972B9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Количество предоставленных жилых помещений детям-сиротам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490E29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E29">
              <w:rPr>
                <w:rFonts w:ascii="Times New Roman" w:hAnsi="Times New Roman" w:cs="Times New Roman"/>
              </w:rPr>
              <w:t xml:space="preserve">Выполнение показателя, установленного для </w:t>
            </w:r>
            <w:r w:rsidRPr="00490E29">
              <w:rPr>
                <w:rFonts w:ascii="Times New Roman" w:hAnsi="Times New Roman" w:cs="Times New Roman"/>
              </w:rPr>
              <w:lastRenderedPageBreak/>
              <w:t xml:space="preserve">Петрозаводского городского округа, в </w:t>
            </w:r>
            <w:proofErr w:type="gramStart"/>
            <w:r w:rsidRPr="00490E29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490E29">
              <w:rPr>
                <w:rFonts w:ascii="Times New Roman" w:hAnsi="Times New Roman" w:cs="Times New Roman"/>
              </w:rPr>
              <w:t xml:space="preserve"> переданных из бюджета Республики Карелия полномочий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 xml:space="preserve">Закон Республики Карелия от 28.11.2005 № 921-ЗРК «О </w:t>
            </w:r>
            <w:r w:rsidRPr="00B07100">
              <w:rPr>
                <w:rFonts w:ascii="Times New Roman" w:hAnsi="Times New Roman" w:cs="Times New Roman"/>
              </w:rPr>
              <w:lastRenderedPageBreak/>
              <w:t>государственном обеспечении и социальной поддержке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родителя»;</w:t>
            </w:r>
            <w:r w:rsidRPr="00B07100">
              <w:rPr>
                <w:rFonts w:eastAsia="Calibri"/>
              </w:rPr>
              <w:t xml:space="preserve"> </w:t>
            </w:r>
            <w:r w:rsidRPr="00B07100">
              <w:rPr>
                <w:rFonts w:ascii="Times New Roman" w:hAnsi="Times New Roman" w:cs="Times New Roman"/>
              </w:rPr>
              <w:t xml:space="preserve">постановление Администрации Петрозаводского городского округа от 29.03.2013                        № 1206 «Об утверждении Положения об осуществлении переданных государственных полномочий Республики Карелия по обеспечению жилой площадью детей-сирот и детей, оставшихся без попечения родителей, лиц из числа детей-сирот и детей, оставшихся без попечения </w:t>
            </w:r>
            <w:r w:rsidRPr="00B07100">
              <w:rPr>
                <w:rFonts w:ascii="Times New Roman" w:hAnsi="Times New Roman" w:cs="Times New Roman"/>
              </w:rPr>
              <w:lastRenderedPageBreak/>
              <w:t>родителей»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lastRenderedPageBreak/>
              <w:t xml:space="preserve">Комитет жилищно-коммунального хозяйства </w:t>
            </w:r>
            <w:r w:rsidRPr="00B07100">
              <w:rPr>
                <w:rFonts w:ascii="Times New Roman" w:hAnsi="Times New Roman" w:cs="Times New Roman"/>
              </w:rPr>
              <w:lastRenderedPageBreak/>
              <w:t>Администрации Петрозаводского городского округа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lastRenderedPageBreak/>
              <w:t>Комфортная и безопасная среда для жизни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B32AB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490E29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E29">
              <w:rPr>
                <w:rFonts w:ascii="Times New Roman" w:hAnsi="Times New Roman" w:cs="Times New Roman"/>
              </w:rPr>
              <w:t>Выполнение показателя, установленного для Петрозаводского городского округа, в рамках предоставленной субсидии из бюджета Республики Карелия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Соглашение о предоставлении субсидии из бюджета Республики Карелия Петрозаводскому городскому округу на реализацию мероприятий по обеспечению жильем молодых семей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B32AB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Общая площадь многоквартирных домов, в которых осуществлен капитальный ремонт общего имущества с участием </w:t>
            </w:r>
            <w:proofErr w:type="spellStart"/>
            <w:r w:rsidRPr="001011CB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1011CB">
              <w:rPr>
                <w:rFonts w:ascii="Times New Roman" w:hAnsi="Times New Roman" w:cs="Times New Roman"/>
              </w:rPr>
              <w:t xml:space="preserve"> Администрации Петрозаводского городского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Сохранение</w:t>
            </w:r>
          </w:p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значения</w:t>
            </w:r>
          </w:p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B07100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B07100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Тысяча квадратных метров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Закон Республики Карелия от 20.12.2013 № 1758-ЗРК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00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:rsidR="00B07100" w:rsidRP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:rsidTr="00B32AB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1011CB">
              <w:rPr>
                <w:rFonts w:ascii="Times New Roman" w:hAnsi="Times New Roman" w:cs="Times New Roman"/>
              </w:rPr>
              <w:t>помывок</w:t>
            </w:r>
            <w:proofErr w:type="spellEnd"/>
            <w:r w:rsidRPr="001011CB">
              <w:rPr>
                <w:rFonts w:ascii="Times New Roman" w:hAnsi="Times New Roman" w:cs="Times New Roman"/>
              </w:rPr>
              <w:t xml:space="preserve"> граждан, проживающих в неблагоустроенном жилищном фонде отдаленных </w:t>
            </w:r>
            <w:r w:rsidRPr="001011CB">
              <w:rPr>
                <w:rFonts w:ascii="Times New Roman" w:hAnsi="Times New Roman" w:cs="Times New Roman"/>
              </w:rPr>
              <w:lastRenderedPageBreak/>
              <w:t>районов города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011CB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Сохранение</w:t>
            </w:r>
          </w:p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значения</w:t>
            </w:r>
          </w:p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BA6E36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BA6E36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Тысяча</w:t>
            </w:r>
            <w:r w:rsidR="00B07100" w:rsidRPr="00BA6E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7100" w:rsidRPr="00BA6E36">
              <w:rPr>
                <w:rFonts w:ascii="Times New Roman" w:hAnsi="Times New Roman" w:cs="Times New Roman"/>
              </w:rPr>
              <w:t>помывок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t xml:space="preserve">Комитет жилищно-коммунального хозяйства Администрации </w:t>
            </w:r>
            <w:r w:rsidRPr="00BA6E36">
              <w:rPr>
                <w:rFonts w:ascii="Times New Roman" w:hAnsi="Times New Roman" w:cs="Times New Roman"/>
              </w:rPr>
              <w:lastRenderedPageBreak/>
              <w:t>Петрозаводского городского округа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BA6E3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6E36">
              <w:rPr>
                <w:rFonts w:ascii="Times New Roman" w:hAnsi="Times New Roman" w:cs="Times New Roman"/>
              </w:rPr>
              <w:lastRenderedPageBreak/>
              <w:t>Комфортная и безопасная среда для жизни</w:t>
            </w:r>
          </w:p>
          <w:p w:rsidR="00B07100" w:rsidRPr="00BA6E3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07100" w:rsidRPr="00BA6E36" w:rsidRDefault="00B07100" w:rsidP="00BA6E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7100" w:rsidRPr="00D04966" w:rsidTr="00D972B9">
        <w:trPr>
          <w:gridBefore w:val="2"/>
          <w:gridAfter w:val="1"/>
          <w:wBefore w:w="567" w:type="dxa"/>
          <w:wAfter w:w="505" w:type="dxa"/>
        </w:trPr>
        <w:tc>
          <w:tcPr>
            <w:tcW w:w="14725" w:type="dxa"/>
            <w:gridSpan w:val="19"/>
          </w:tcPr>
          <w:p w:rsidR="00B07100" w:rsidRPr="006969E4" w:rsidRDefault="00B07100" w:rsidP="00B071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7100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6969E4">
              <w:rPr>
                <w:rFonts w:ascii="Times New Roman" w:hAnsi="Times New Roman" w:cs="Times New Roman"/>
                <w:sz w:val="20"/>
                <w:szCs w:val="20"/>
              </w:rPr>
              <w:t>*Базовое значение указано в соответствии с утвержденными в программе показателями, по факту 2024 году требуется корректировка данных</w:t>
            </w:r>
          </w:p>
          <w:p w:rsidR="00B07100" w:rsidRPr="00312136" w:rsidRDefault="00B07100" w:rsidP="00897A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</w:p>
          <w:p w:rsid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04966">
              <w:rPr>
                <w:rFonts w:ascii="Times New Roman" w:hAnsi="Times New Roman" w:cs="Times New Roman"/>
                <w:b/>
              </w:rPr>
              <w:t xml:space="preserve">3. Структура муниципальной программы Петрозаводского городского округа </w:t>
            </w:r>
          </w:p>
          <w:p w:rsidR="002D4467" w:rsidRPr="00D04966" w:rsidRDefault="002D4467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p w:rsidR="00B07100" w:rsidRPr="00D0496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4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733"/>
              <w:gridCol w:w="6133"/>
              <w:gridCol w:w="3761"/>
              <w:gridCol w:w="3827"/>
            </w:tblGrid>
            <w:tr w:rsidR="00B07100" w:rsidRPr="00D04966" w:rsidTr="00B90E41">
              <w:tc>
                <w:tcPr>
                  <w:tcW w:w="7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№ </w:t>
                  </w:r>
                  <w:proofErr w:type="gramStart"/>
                  <w:r w:rsidRPr="00D04966">
                    <w:rPr>
                      <w:rFonts w:ascii="Times New Roman" w:hAnsi="Times New Roman" w:cs="Times New Roman"/>
                    </w:rPr>
                    <w:t>п</w:t>
                  </w:r>
                  <w:proofErr w:type="gramEnd"/>
                  <w:r w:rsidRPr="00D04966">
                    <w:rPr>
                      <w:rFonts w:ascii="Times New Roman" w:hAnsi="Times New Roman" w:cs="Times New Roman"/>
                    </w:rPr>
                    <w:t>/п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Задачи структурного элемента </w:t>
                  </w:r>
                </w:p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Краткое описание ожидаемых эффектов от реализации задачи структурного элемента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Связь с показателями </w:t>
                  </w:r>
                </w:p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7100" w:rsidRPr="00D04966" w:rsidTr="002D4467">
              <w:trPr>
                <w:trHeight w:val="170"/>
              </w:trPr>
              <w:tc>
                <w:tcPr>
                  <w:tcW w:w="7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B07100" w:rsidRPr="00D04966" w:rsidTr="008A23A2"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:rsidR="00B07100" w:rsidRPr="003C7EF5" w:rsidRDefault="00897A1E" w:rsidP="00897A1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C7EF5">
                    <w:rPr>
                      <w:rFonts w:ascii="Times New Roman" w:hAnsi="Times New Roman" w:cs="Times New Roman"/>
                      <w:b/>
                    </w:rPr>
                    <w:t>1.</w:t>
                  </w:r>
                </w:p>
              </w:tc>
              <w:tc>
                <w:tcPr>
                  <w:tcW w:w="13721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04966">
                    <w:rPr>
                      <w:rFonts w:ascii="Times New Roman" w:hAnsi="Times New Roman" w:cs="Times New Roman"/>
                      <w:b/>
                    </w:rPr>
                    <w:t>Комплекс процессных мероприятий «Расселение граждан из аварийного жилищного фонда, оказание мер поддержки в улучшении жилищных условий»</w:t>
                  </w:r>
                </w:p>
              </w:tc>
            </w:tr>
            <w:tr w:rsidR="00B07100" w:rsidRPr="00D04966" w:rsidTr="003C7EF5">
              <w:trPr>
                <w:trHeight w:val="850"/>
              </w:trPr>
              <w:tc>
                <w:tcPr>
                  <w:tcW w:w="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897A1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Срок </w:t>
                  </w:r>
                  <w:r w:rsidRPr="00BA6E36">
                    <w:rPr>
                      <w:rFonts w:ascii="Times New Roman" w:hAnsi="Times New Roman" w:cs="Times New Roman"/>
                    </w:rPr>
                    <w:t>реализации (2016-2028)</w:t>
                  </w:r>
                </w:p>
              </w:tc>
            </w:tr>
            <w:tr w:rsidR="00B07100" w:rsidRPr="00D04966" w:rsidTr="00B90E41">
              <w:tc>
                <w:tcPr>
                  <w:tcW w:w="733" w:type="dxa"/>
                  <w:tcBorders>
                    <w:top w:val="single" w:sz="4" w:space="0" w:color="auto"/>
                  </w:tcBorders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1.1.</w:t>
                  </w:r>
                </w:p>
              </w:tc>
              <w:tc>
                <w:tcPr>
                  <w:tcW w:w="6133" w:type="dxa"/>
                  <w:tcBorders>
                    <w:top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Обеспечение жильем детей-сирот, детей, оставшихся без попечения родителей, лиц из их числа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</w:tcBorders>
                  <w:vAlign w:val="center"/>
                </w:tcPr>
                <w:p w:rsidR="00B07100" w:rsidRPr="00D04966" w:rsidRDefault="00B07100" w:rsidP="00C403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Осуществление переданных государственных полномочий по предоставлению не менее 300 жилых помещений детям-сиротам (нарастающим итогом)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1.1, 1.3</w:t>
                  </w:r>
                </w:p>
              </w:tc>
            </w:tr>
            <w:tr w:rsidR="00B07100" w:rsidRPr="00D04966" w:rsidTr="002D4467">
              <w:trPr>
                <w:trHeight w:val="1134"/>
              </w:trPr>
              <w:tc>
                <w:tcPr>
                  <w:tcW w:w="733" w:type="dxa"/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1.2.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Обеспечение  исполнения обязанности по предоставлению гражданам жилых помещений во исполнение судебных решений (кроме детей-сирот)</w:t>
                  </w: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B07100" w:rsidP="00C403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Обеспечение исполнения обязанности по предоставлению гражданам жилых помещений во исполнение судебных решений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1.1, 1.2</w:t>
                  </w:r>
                </w:p>
              </w:tc>
            </w:tr>
            <w:tr w:rsidR="00B07100" w:rsidRPr="00D04966" w:rsidTr="00B90E41">
              <w:tc>
                <w:tcPr>
                  <w:tcW w:w="733" w:type="dxa"/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1.3.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Обеспечение жильем молодых семей, признанных в </w:t>
                  </w:r>
                  <w:r w:rsidRPr="00D04966">
                    <w:rPr>
                      <w:rFonts w:ascii="Times New Roman" w:hAnsi="Times New Roman" w:cs="Times New Roman"/>
                    </w:rPr>
                    <w:lastRenderedPageBreak/>
                    <w:t xml:space="preserve">установленном </w:t>
                  </w:r>
                  <w:proofErr w:type="gramStart"/>
                  <w:r w:rsidRPr="00D04966">
                    <w:rPr>
                      <w:rFonts w:ascii="Times New Roman" w:hAnsi="Times New Roman" w:cs="Times New Roman"/>
                    </w:rPr>
                    <w:t>порядке</w:t>
                  </w:r>
                  <w:proofErr w:type="gramEnd"/>
                  <w:r w:rsidRPr="00D04966">
                    <w:rPr>
                      <w:rFonts w:ascii="Times New Roman" w:hAnsi="Times New Roman" w:cs="Times New Roman"/>
                    </w:rPr>
                    <w:t xml:space="preserve"> нуждающимися в улучшении жилищных условий</w:t>
                  </w: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B07100" w:rsidP="00C403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lastRenderedPageBreak/>
                    <w:t xml:space="preserve">Обеспечение жильем молодых семей, </w:t>
                  </w:r>
                  <w:r w:rsidRPr="00D04966">
                    <w:rPr>
                      <w:rFonts w:ascii="Times New Roman" w:hAnsi="Times New Roman" w:cs="Times New Roman"/>
                    </w:rPr>
                    <w:lastRenderedPageBreak/>
                    <w:t xml:space="preserve">признанных в установленном </w:t>
                  </w:r>
                  <w:proofErr w:type="gramStart"/>
                  <w:r w:rsidRPr="00D04966">
                    <w:rPr>
                      <w:rFonts w:ascii="Times New Roman" w:hAnsi="Times New Roman" w:cs="Times New Roman"/>
                    </w:rPr>
                    <w:t>порядке</w:t>
                  </w:r>
                  <w:proofErr w:type="gramEnd"/>
                  <w:r w:rsidRPr="00D04966">
                    <w:rPr>
                      <w:rFonts w:ascii="Times New Roman" w:hAnsi="Times New Roman" w:cs="Times New Roman"/>
                    </w:rPr>
                    <w:t xml:space="preserve"> нуждающимися в улучшении жилищных условий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1.4</w:t>
                  </w:r>
                </w:p>
              </w:tc>
            </w:tr>
            <w:tr w:rsidR="00B07100" w:rsidRPr="00D04966" w:rsidTr="00B90E41">
              <w:tc>
                <w:tcPr>
                  <w:tcW w:w="733" w:type="dxa"/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1.4.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Проведение ремонта освободившихся жилых помещений для последующего предоставления гражданам</w:t>
                  </w: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B07100" w:rsidP="00C403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Уменьшение количества граждан, нуждающихся в жилых помещениях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1.5</w:t>
                  </w:r>
                </w:p>
              </w:tc>
            </w:tr>
            <w:tr w:rsidR="00B07100" w:rsidRPr="00D04966" w:rsidTr="008A23A2">
              <w:tc>
                <w:tcPr>
                  <w:tcW w:w="733" w:type="dxa"/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04966">
                    <w:rPr>
                      <w:rFonts w:ascii="Times New Roman" w:hAnsi="Times New Roman" w:cs="Times New Roman"/>
                      <w:b/>
                    </w:rPr>
                    <w:t>Комплекс процессных мероприятий «Сохранение и улучшение технического состояния жилищного фонда Петрозаводского городского округа»</w:t>
                  </w:r>
                </w:p>
              </w:tc>
            </w:tr>
            <w:tr w:rsidR="00B07100" w:rsidRPr="00D04966" w:rsidTr="002D4467">
              <w:trPr>
                <w:trHeight w:val="850"/>
              </w:trPr>
              <w:tc>
                <w:tcPr>
                  <w:tcW w:w="7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B07100" w:rsidRPr="00D04966" w:rsidRDefault="00B07100" w:rsidP="003C7EF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Срок </w:t>
                  </w:r>
                  <w:r w:rsidRPr="00BA6E36">
                    <w:rPr>
                      <w:rFonts w:ascii="Times New Roman" w:hAnsi="Times New Roman" w:cs="Times New Roman"/>
                    </w:rPr>
                    <w:t>реализации (2016-2028)</w:t>
                  </w:r>
                </w:p>
              </w:tc>
            </w:tr>
            <w:tr w:rsidR="00B07100" w:rsidRPr="00D04966" w:rsidTr="002D4467">
              <w:trPr>
                <w:trHeight w:val="1134"/>
              </w:trPr>
              <w:tc>
                <w:tcPr>
                  <w:tcW w:w="733" w:type="dxa"/>
                  <w:tcBorders>
                    <w:right w:val="single" w:sz="4" w:space="0" w:color="auto"/>
                  </w:tcBorders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2.1.</w:t>
                  </w:r>
                </w:p>
              </w:tc>
              <w:tc>
                <w:tcPr>
                  <w:tcW w:w="6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Исполнение обязанности собственника помещений по уплате взносов на капитальный ремонт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Увеличение общей площади многоквартирных домов, в которых осуществлен капитальный ремонт, на 946,85 тыс. кв. м.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1.5</w:t>
                  </w:r>
                </w:p>
              </w:tc>
            </w:tr>
            <w:tr w:rsidR="00B07100" w:rsidRPr="00D04966" w:rsidTr="008A23A2">
              <w:tc>
                <w:tcPr>
                  <w:tcW w:w="733" w:type="dxa"/>
                  <w:vAlign w:val="center"/>
                </w:tcPr>
                <w:p w:rsidR="00B07100" w:rsidRPr="003C7EF5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C7EF5">
                    <w:rPr>
                      <w:rFonts w:ascii="Times New Roman" w:hAnsi="Times New Roman" w:cs="Times New Roman"/>
                      <w:b/>
                    </w:rPr>
                    <w:t>3.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04966">
                    <w:rPr>
                      <w:rFonts w:ascii="Times New Roman" w:hAnsi="Times New Roman" w:cs="Times New Roman"/>
                      <w:b/>
                    </w:rPr>
                    <w:t xml:space="preserve">Комплекс процессных мероприятий </w:t>
                  </w:r>
                  <w:r w:rsidRPr="00D04966">
                    <w:rPr>
                      <w:rFonts w:ascii="Times New Roman" w:eastAsia="Calibri" w:hAnsi="Times New Roman" w:cs="Times New Roman"/>
                      <w:b/>
                    </w:rPr>
                    <w:t>«Создание условий для обеспечения жителей услугами бытового обслуживания, организация работы бань»</w:t>
                  </w:r>
                </w:p>
              </w:tc>
            </w:tr>
            <w:tr w:rsidR="00B07100" w:rsidRPr="00D04966" w:rsidTr="008A23A2">
              <w:tc>
                <w:tcPr>
                  <w:tcW w:w="7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округа, МКУ «Служба заказчика»</w:t>
                  </w:r>
                </w:p>
              </w:tc>
              <w:tc>
                <w:tcPr>
                  <w:tcW w:w="7588" w:type="dxa"/>
                  <w:gridSpan w:val="2"/>
                  <w:vAlign w:val="center"/>
                </w:tcPr>
                <w:p w:rsidR="00B07100" w:rsidRPr="00D04966" w:rsidRDefault="00B07100" w:rsidP="003C7EF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 xml:space="preserve">Срок </w:t>
                  </w:r>
                  <w:r w:rsidRPr="00BA6E36">
                    <w:rPr>
                      <w:rFonts w:ascii="Times New Roman" w:hAnsi="Times New Roman" w:cs="Times New Roman"/>
                    </w:rPr>
                    <w:t>реализации (2016-2028)</w:t>
                  </w:r>
                </w:p>
              </w:tc>
            </w:tr>
            <w:tr w:rsidR="00B07100" w:rsidRPr="00D04966" w:rsidTr="00B90E41">
              <w:trPr>
                <w:trHeight w:val="737"/>
              </w:trPr>
              <w:tc>
                <w:tcPr>
                  <w:tcW w:w="733" w:type="dxa"/>
                  <w:vAlign w:val="center"/>
                </w:tcPr>
                <w:p w:rsidR="00B07100" w:rsidRPr="00D04966" w:rsidRDefault="003C7EF5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3.1.</w:t>
                  </w:r>
                </w:p>
              </w:tc>
              <w:tc>
                <w:tcPr>
                  <w:tcW w:w="6133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04966">
                    <w:rPr>
                      <w:rFonts w:ascii="Times New Roman" w:hAnsi="Times New Roman" w:cs="Times New Roman"/>
                    </w:rPr>
                    <w:t>Обеспечения жителей Петрозаводского городского округа услугами бытового обслуживания, организация работы бань</w:t>
                  </w:r>
                </w:p>
              </w:tc>
              <w:tc>
                <w:tcPr>
                  <w:tcW w:w="3761" w:type="dxa"/>
                  <w:vAlign w:val="center"/>
                </w:tcPr>
                <w:p w:rsidR="00B07100" w:rsidRPr="00D04966" w:rsidRDefault="003C7EF5" w:rsidP="00C403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Обеспечение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помывок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 банях -</w:t>
                  </w:r>
                  <w:r w:rsidR="00B07100" w:rsidRPr="00D04966">
                    <w:rPr>
                      <w:rFonts w:ascii="Times New Roman" w:hAnsi="Times New Roman" w:cs="Times New Roman"/>
                    </w:rPr>
                    <w:t xml:space="preserve"> не менее 5,0 тыс. </w:t>
                  </w:r>
                  <w:proofErr w:type="spellStart"/>
                  <w:r w:rsidR="00B07100" w:rsidRPr="00D04966">
                    <w:rPr>
                      <w:rFonts w:ascii="Times New Roman" w:hAnsi="Times New Roman" w:cs="Times New Roman"/>
                    </w:rPr>
                    <w:t>помывок</w:t>
                  </w:r>
                  <w:proofErr w:type="spellEnd"/>
                  <w:r w:rsidR="00B07100" w:rsidRPr="00D04966">
                    <w:rPr>
                      <w:rFonts w:ascii="Times New Roman" w:hAnsi="Times New Roman" w:cs="Times New Roman"/>
                    </w:rPr>
                    <w:t xml:space="preserve"> в год.</w:t>
                  </w:r>
                </w:p>
              </w:tc>
              <w:tc>
                <w:tcPr>
                  <w:tcW w:w="3827" w:type="dxa"/>
                  <w:vAlign w:val="center"/>
                </w:tcPr>
                <w:p w:rsidR="00B07100" w:rsidRPr="00D04966" w:rsidRDefault="00B07100" w:rsidP="00D972B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</w:t>
                  </w:r>
                </w:p>
              </w:tc>
            </w:tr>
          </w:tbl>
          <w:p w:rsidR="00B07100" w:rsidRPr="00D04966" w:rsidRDefault="00B07100" w:rsidP="00722B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14725" w:type="dxa"/>
            <w:gridSpan w:val="19"/>
          </w:tcPr>
          <w:p w:rsid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:rsidR="00B90E41" w:rsidRDefault="00B90E41" w:rsidP="00D972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:rsidR="00B90E41" w:rsidRPr="00C7740C" w:rsidRDefault="00B90E41" w:rsidP="00D972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:rsidR="00C9332F" w:rsidRDefault="00C9332F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p w:rsidR="00B0710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C7740C">
              <w:rPr>
                <w:rFonts w:ascii="Times New Roman" w:hAnsi="Times New Roman" w:cs="Times New Roman"/>
                <w:b/>
              </w:rPr>
              <w:lastRenderedPageBreak/>
              <w:t>4. Финансовое обеспечение муниципальной программы Петрозаводского городского округа</w:t>
            </w:r>
          </w:p>
          <w:p w:rsidR="006B5CA0" w:rsidRPr="006B5CA0" w:rsidRDefault="006B5CA0" w:rsidP="006B5CA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lastRenderedPageBreak/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Объем финансового обеспечения по годам реализации,</w:t>
            </w:r>
            <w:r w:rsidRPr="00C7740C">
              <w:rPr>
                <w:rFonts w:ascii="Times New Roman" w:hAnsi="Times New Roman" w:cs="Times New Roman"/>
              </w:rPr>
              <w:br/>
              <w:t>тыс. рублей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Всего</w:t>
            </w:r>
          </w:p>
        </w:tc>
      </w:tr>
      <w:tr w:rsidR="00B07100" w:rsidRPr="00DC6ACC" w:rsidTr="006B5CA0">
        <w:trPr>
          <w:gridBefore w:val="2"/>
          <w:gridAfter w:val="1"/>
          <w:wBefore w:w="567" w:type="dxa"/>
          <w:wAfter w:w="505" w:type="dxa"/>
          <w:trHeight w:val="250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6</w:t>
            </w:r>
          </w:p>
        </w:tc>
      </w:tr>
      <w:tr w:rsidR="00B07100" w:rsidRPr="00C409A5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Муниципальная программа Петрозаводского городского округа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409A5">
              <w:rPr>
                <w:rFonts w:ascii="Times New Roman" w:hAnsi="Times New Roman" w:cs="Times New Roman"/>
                <w:b/>
              </w:rPr>
              <w:t>«Обеспечение качественным жильем граждан, проживающих 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409A5">
              <w:rPr>
                <w:rFonts w:ascii="Times New Roman" w:hAnsi="Times New Roman" w:cs="Times New Roman"/>
                <w:b/>
              </w:rPr>
              <w:t xml:space="preserve"> территории Петрозаводского городского округа»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409A5">
              <w:rPr>
                <w:rFonts w:ascii="Times New Roman" w:hAnsi="Times New Roman" w:cs="Times New Roman"/>
                <w:b/>
              </w:rPr>
              <w:t>(всего), в том числе: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195 061,7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195 168,1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208 298,8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210 119,3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808 647,9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2609C0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09C0">
              <w:rPr>
                <w:rFonts w:ascii="Times New Roman" w:hAnsi="Times New Roman" w:cs="Times New Roman"/>
              </w:rPr>
              <w:t>104 659,8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7B138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386">
              <w:rPr>
                <w:rFonts w:ascii="Times New Roman" w:hAnsi="Times New Roman" w:cs="Times New Roman"/>
              </w:rPr>
              <w:t>106 605,1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7B138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386">
              <w:rPr>
                <w:rFonts w:ascii="Times New Roman" w:hAnsi="Times New Roman" w:cs="Times New Roman"/>
              </w:rPr>
              <w:t>107 276,8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6529E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1386">
              <w:rPr>
                <w:rFonts w:ascii="Times New Roman" w:hAnsi="Times New Roman" w:cs="Times New Roman"/>
              </w:rPr>
              <w:t>129 0</w:t>
            </w:r>
            <w:r>
              <w:rPr>
                <w:rFonts w:ascii="Times New Roman" w:hAnsi="Times New Roman" w:cs="Times New Roman"/>
              </w:rPr>
              <w:t>0</w:t>
            </w:r>
            <w:r w:rsidRPr="007B1386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7B1386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386">
              <w:rPr>
                <w:rFonts w:ascii="Times New Roman" w:hAnsi="Times New Roman" w:cs="Times New Roman"/>
              </w:rPr>
              <w:t>447 545,5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8928F1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90 401,9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8928F1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88 563,0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6529E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101 022,0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8928F1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81 115,5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8928F1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361 102,4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C409A5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Комплекс процессных мероприятий «Реализация мероприятий по расселению граждан из аварийного жилищного фонда, оказание мер поддержки в улучшении жилищных условий»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90 439,9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88 601,0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101 060,0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105 110,3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385 211,2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F0661E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C52F8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1D4B94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23 994,8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8A54FD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24 108,8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90 401,9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88 563,0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101 022,0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81 115,5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361 102,4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8F2389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8F2389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8F2389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8F2389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8F2389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C409A5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Комплекс процессных мероприятий «Сохранение и улучшение технического состояния жилищного фонда Петрозаводского городского округа»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100 681,9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102 434,3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103 088,4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101 775,0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407 979,6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100 681,9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102 434,3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103 088,4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101 775,0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407 979,6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C409A5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Комплекс процессных мероприятий «Создание условий для обеспечения жителей услугами бытового обслуживания, организация работы бань»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3 939,9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4 132,8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4 150,4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3 234,0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409A5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A5">
              <w:rPr>
                <w:rFonts w:ascii="Times New Roman" w:hAnsi="Times New Roman" w:cs="Times New Roman"/>
                <w:b/>
              </w:rPr>
              <w:t>15 457,1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4 132,8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4 150,4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3 234,0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15 457,1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00" w:rsidRPr="00C7740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B07100" w:rsidRPr="00DC6ACC" w:rsidTr="00D972B9">
        <w:trPr>
          <w:gridBefore w:val="2"/>
          <w:gridAfter w:val="1"/>
          <w:wBefore w:w="567" w:type="dxa"/>
          <w:wAfter w:w="505" w:type="dxa"/>
        </w:trPr>
        <w:tc>
          <w:tcPr>
            <w:tcW w:w="14725" w:type="dxa"/>
            <w:gridSpan w:val="19"/>
            <w:tcBorders>
              <w:top w:val="single" w:sz="4" w:space="0" w:color="auto"/>
            </w:tcBorders>
          </w:tcPr>
          <w:p w:rsidR="00B07100" w:rsidRPr="00DC6ACC" w:rsidRDefault="00B07100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7100" w:rsidRPr="00DC6ACC" w:rsidRDefault="00B07100" w:rsidP="00B07100">
      <w:pPr>
        <w:rPr>
          <w:rFonts w:ascii="Times New Roman" w:hAnsi="Times New Roman" w:cs="Times New Roman"/>
          <w:sz w:val="26"/>
          <w:szCs w:val="26"/>
        </w:rPr>
      </w:pPr>
    </w:p>
    <w:p w:rsidR="00B07100" w:rsidRDefault="00B07100" w:rsidP="00B07100">
      <w:pPr>
        <w:autoSpaceDE w:val="0"/>
        <w:autoSpaceDN w:val="0"/>
        <w:adjustRightInd w:val="0"/>
        <w:spacing w:after="0" w:line="0" w:lineRule="atLeast"/>
        <w:ind w:left="142"/>
      </w:pPr>
    </w:p>
    <w:p w:rsidR="00B07100" w:rsidRDefault="00B07100" w:rsidP="00B07100"/>
    <w:p w:rsidR="00F1794B" w:rsidRDefault="00F1794B" w:rsidP="00DF6E82">
      <w:pPr>
        <w:autoSpaceDE w:val="0"/>
        <w:autoSpaceDN w:val="0"/>
        <w:adjustRightInd w:val="0"/>
        <w:spacing w:after="0" w:line="0" w:lineRule="atLeast"/>
        <w:ind w:left="142"/>
      </w:pPr>
    </w:p>
    <w:sectPr w:rsidR="00F1794B" w:rsidSect="00B90E41"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7B4" w:rsidRDefault="00D357B4" w:rsidP="00F810BB">
      <w:pPr>
        <w:spacing w:after="0" w:line="240" w:lineRule="auto"/>
      </w:pPr>
      <w:r>
        <w:separator/>
      </w:r>
    </w:p>
  </w:endnote>
  <w:endnote w:type="continuationSeparator" w:id="0">
    <w:p w:rsidR="00D357B4" w:rsidRDefault="00D357B4" w:rsidP="00F8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7B4" w:rsidRDefault="00D357B4" w:rsidP="00F810BB">
      <w:pPr>
        <w:spacing w:after="0" w:line="240" w:lineRule="auto"/>
      </w:pPr>
      <w:r>
        <w:separator/>
      </w:r>
    </w:p>
  </w:footnote>
  <w:footnote w:type="continuationSeparator" w:id="0">
    <w:p w:rsidR="00D357B4" w:rsidRDefault="00D357B4" w:rsidP="00F8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96" w:rsidRPr="005362DF" w:rsidRDefault="00F21E96">
    <w:pPr>
      <w:pStyle w:val="a5"/>
      <w:jc w:val="center"/>
      <w:rPr>
        <w:rFonts w:ascii="Times New Roman" w:hAnsi="Times New Roman" w:cs="Times New Roman"/>
      </w:rPr>
    </w:pPr>
  </w:p>
  <w:p w:rsidR="00F21E96" w:rsidRDefault="00F21E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96" w:rsidRDefault="00F21E96">
    <w:pPr>
      <w:pStyle w:val="a5"/>
      <w:jc w:val="center"/>
    </w:pPr>
  </w:p>
  <w:p w:rsidR="00F21E96" w:rsidRDefault="00F21E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F77"/>
    <w:multiLevelType w:val="hybridMultilevel"/>
    <w:tmpl w:val="427AD62A"/>
    <w:lvl w:ilvl="0" w:tplc="1A6AC2DE">
      <w:start w:val="204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0D10BE"/>
    <w:multiLevelType w:val="hybridMultilevel"/>
    <w:tmpl w:val="5E206814"/>
    <w:lvl w:ilvl="0" w:tplc="CE44A0C0">
      <w:start w:val="20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4512D"/>
    <w:multiLevelType w:val="hybridMultilevel"/>
    <w:tmpl w:val="D3FE6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D07E7"/>
    <w:multiLevelType w:val="hybridMultilevel"/>
    <w:tmpl w:val="2B301A5C"/>
    <w:lvl w:ilvl="0" w:tplc="3AC2AD48">
      <w:start w:val="204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29"/>
    <w:rsid w:val="000434DF"/>
    <w:rsid w:val="000D60CD"/>
    <w:rsid w:val="000E2259"/>
    <w:rsid w:val="001237CD"/>
    <w:rsid w:val="001512BB"/>
    <w:rsid w:val="00210D41"/>
    <w:rsid w:val="00212DBA"/>
    <w:rsid w:val="002174B9"/>
    <w:rsid w:val="00217F9B"/>
    <w:rsid w:val="00221F3C"/>
    <w:rsid w:val="002236C8"/>
    <w:rsid w:val="002A7880"/>
    <w:rsid w:val="002D4467"/>
    <w:rsid w:val="002E0B66"/>
    <w:rsid w:val="002E632F"/>
    <w:rsid w:val="00302FF3"/>
    <w:rsid w:val="00390610"/>
    <w:rsid w:val="003A4675"/>
    <w:rsid w:val="003B76BA"/>
    <w:rsid w:val="003C7EF5"/>
    <w:rsid w:val="003E3E0D"/>
    <w:rsid w:val="003F0296"/>
    <w:rsid w:val="003F374A"/>
    <w:rsid w:val="00490E29"/>
    <w:rsid w:val="004B4EF3"/>
    <w:rsid w:val="004C550A"/>
    <w:rsid w:val="004F3408"/>
    <w:rsid w:val="004F4C49"/>
    <w:rsid w:val="005263CE"/>
    <w:rsid w:val="005362DF"/>
    <w:rsid w:val="00537B8A"/>
    <w:rsid w:val="0055000D"/>
    <w:rsid w:val="005A2E46"/>
    <w:rsid w:val="005A7E11"/>
    <w:rsid w:val="005B264B"/>
    <w:rsid w:val="005B5B12"/>
    <w:rsid w:val="00601273"/>
    <w:rsid w:val="00605727"/>
    <w:rsid w:val="00611329"/>
    <w:rsid w:val="006969E4"/>
    <w:rsid w:val="006976DA"/>
    <w:rsid w:val="006A4323"/>
    <w:rsid w:val="006B5CA0"/>
    <w:rsid w:val="006D367B"/>
    <w:rsid w:val="00722B6D"/>
    <w:rsid w:val="0079055F"/>
    <w:rsid w:val="007A4BE9"/>
    <w:rsid w:val="007C36C0"/>
    <w:rsid w:val="0080178A"/>
    <w:rsid w:val="00826CC8"/>
    <w:rsid w:val="00831B8F"/>
    <w:rsid w:val="00850426"/>
    <w:rsid w:val="00897A1E"/>
    <w:rsid w:val="008A23A2"/>
    <w:rsid w:val="008F2389"/>
    <w:rsid w:val="0091329E"/>
    <w:rsid w:val="0092498A"/>
    <w:rsid w:val="009A440C"/>
    <w:rsid w:val="00A02756"/>
    <w:rsid w:val="00A027F2"/>
    <w:rsid w:val="00A86D03"/>
    <w:rsid w:val="00A95D69"/>
    <w:rsid w:val="00AC78A6"/>
    <w:rsid w:val="00B06D9B"/>
    <w:rsid w:val="00B07100"/>
    <w:rsid w:val="00B32AB5"/>
    <w:rsid w:val="00B54168"/>
    <w:rsid w:val="00B54993"/>
    <w:rsid w:val="00B709AE"/>
    <w:rsid w:val="00B90E41"/>
    <w:rsid w:val="00BA6E36"/>
    <w:rsid w:val="00BB378A"/>
    <w:rsid w:val="00BF7AD0"/>
    <w:rsid w:val="00C403A4"/>
    <w:rsid w:val="00C44A45"/>
    <w:rsid w:val="00C46833"/>
    <w:rsid w:val="00C51080"/>
    <w:rsid w:val="00C528A3"/>
    <w:rsid w:val="00C63AF8"/>
    <w:rsid w:val="00C64F0C"/>
    <w:rsid w:val="00C9332F"/>
    <w:rsid w:val="00CD2DBB"/>
    <w:rsid w:val="00D1156C"/>
    <w:rsid w:val="00D357B4"/>
    <w:rsid w:val="00D64F50"/>
    <w:rsid w:val="00D8596C"/>
    <w:rsid w:val="00DC7503"/>
    <w:rsid w:val="00DD31E0"/>
    <w:rsid w:val="00DF4F28"/>
    <w:rsid w:val="00DF5BC2"/>
    <w:rsid w:val="00DF6E82"/>
    <w:rsid w:val="00E01C67"/>
    <w:rsid w:val="00E060D7"/>
    <w:rsid w:val="00E1658F"/>
    <w:rsid w:val="00E403E2"/>
    <w:rsid w:val="00E86CF7"/>
    <w:rsid w:val="00ED3B82"/>
    <w:rsid w:val="00ED4493"/>
    <w:rsid w:val="00EE3514"/>
    <w:rsid w:val="00EF3ED1"/>
    <w:rsid w:val="00EF66DD"/>
    <w:rsid w:val="00F1794B"/>
    <w:rsid w:val="00F17F82"/>
    <w:rsid w:val="00F21E96"/>
    <w:rsid w:val="00F60FBE"/>
    <w:rsid w:val="00F810BB"/>
    <w:rsid w:val="00F84EA8"/>
    <w:rsid w:val="00FA29E5"/>
    <w:rsid w:val="00FC68F7"/>
    <w:rsid w:val="00FE1E83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 Indent"/>
    <w:basedOn w:val="a"/>
    <w:link w:val="a4"/>
    <w:rsid w:val="00611329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113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1329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6113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0BB"/>
  </w:style>
  <w:style w:type="paragraph" w:styleId="a7">
    <w:name w:val="footer"/>
    <w:basedOn w:val="a"/>
    <w:link w:val="a8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10BB"/>
  </w:style>
  <w:style w:type="paragraph" w:styleId="a9">
    <w:name w:val="Balloon Text"/>
    <w:basedOn w:val="a"/>
    <w:link w:val="aa"/>
    <w:uiPriority w:val="99"/>
    <w:semiHidden/>
    <w:unhideWhenUsed/>
    <w:rsid w:val="002E6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632F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B07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 Indent"/>
    <w:basedOn w:val="a"/>
    <w:link w:val="a4"/>
    <w:rsid w:val="00611329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113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1329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6113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0BB"/>
  </w:style>
  <w:style w:type="paragraph" w:styleId="a7">
    <w:name w:val="footer"/>
    <w:basedOn w:val="a"/>
    <w:link w:val="a8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10BB"/>
  </w:style>
  <w:style w:type="paragraph" w:styleId="a9">
    <w:name w:val="Balloon Text"/>
    <w:basedOn w:val="a"/>
    <w:link w:val="aa"/>
    <w:uiPriority w:val="99"/>
    <w:semiHidden/>
    <w:unhideWhenUsed/>
    <w:rsid w:val="002E6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632F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B07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04&amp;n=619906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409&amp;dst=1000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274EB-8F71-4454-8D13-66A5DF1A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Кристина</dc:creator>
  <cp:lastModifiedBy>Ильичева Анна</cp:lastModifiedBy>
  <cp:revision>20</cp:revision>
  <cp:lastPrinted>2024-11-07T11:18:00Z</cp:lastPrinted>
  <dcterms:created xsi:type="dcterms:W3CDTF">2024-11-07T07:26:00Z</dcterms:created>
  <dcterms:modified xsi:type="dcterms:W3CDTF">2024-11-07T11:21:00Z</dcterms:modified>
</cp:coreProperties>
</file>